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MCS-Obesity PKG SCRIPT »</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Raven</w:t>
      </w:r>
      <w:proofErr w:type="gramEnd"/>
      <w:r>
        <w:rPr>
          <w:rFonts w:ascii="Arial" w:hAnsi="Arial" w:cs="Arial"/>
          <w:b/>
          <w:bCs/>
          <w:color w:val="800000"/>
          <w:sz w:val="18"/>
          <w:szCs w:val="18"/>
        </w:rPr>
        <w:t xml:space="preserve"> / 1 Shot / Cam 1 )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Memphis City Schools are actively reaching out to students in order to gain their interest in their overall health and well being.</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Caldwell-Guthrie Elementary decided to participate in the Worldwide Day of Play on October 6th.</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Insight's Raven McClain has the story.</w:t>
      </w:r>
    </w:p>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PKG- Editing Version »</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1:05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Caldwell-Guthrie Elementary »</w:t>
      </w:r>
    </w:p>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B9444D" w:rsidRDefault="00B9444D" w:rsidP="00B9444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Reporter Track 1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According to the Center for </w:t>
      </w:r>
      <w:proofErr w:type="spellStart"/>
      <w:r>
        <w:rPr>
          <w:rFonts w:ascii="Arial" w:hAnsi="Arial" w:cs="Arial"/>
        </w:rPr>
        <w:t>Desease</w:t>
      </w:r>
      <w:proofErr w:type="spellEnd"/>
      <w:r>
        <w:rPr>
          <w:rFonts w:ascii="Arial" w:hAnsi="Arial" w:cs="Arial"/>
        </w:rPr>
        <w:t xml:space="preserve"> Control and Prevention, Childhood Obesity has more than tripled in the last thirty years.</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Overweight or obese youth are at risk for many health problems including high blood pressure and cholesterol, pre-diabetes, and joint problems.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Memphis City Schools has decided to help tackle Tennessee's own obesity rate by teaming up with Nickelodeon in order to get kids active and healthy.</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024)</w:t>
      </w:r>
    </w:p>
    <w:p w:rsidR="00B9444D" w:rsidRDefault="00B9444D" w:rsidP="00B94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Kendall Munson /Physical Education Specialist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[Your health is your wealth so invest in it. Today we celebrated Nickelodeon's Worldwide Day of Play to increase awareness about health and nutrition.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students came, had a good time, we had a successful event.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Look forward to it next year.]</w:t>
      </w:r>
    </w:p>
    <w:p w:rsidR="00B9444D" w:rsidRDefault="00B9444D" w:rsidP="00B9444D">
      <w:pPr>
        <w:tabs>
          <w:tab w:val="left" w:pos="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B9444D" w:rsidRDefault="00B9444D" w:rsidP="00B9444D">
      <w:pPr>
        <w:tabs>
          <w:tab w:val="left" w:pos="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Reporter Track 2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Caldwell Elementary featured a day of learning about healthy eating habits and featured interaction to get the kids moving.       The intent of Worldwide Day of Play is to get kids from in front of the TV to playing outside. </w:t>
      </w:r>
    </w:p>
    <w:p w:rsidR="00B9444D" w:rsidRDefault="00B9444D" w:rsidP="00B9444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Raven McClain, reporting in North Memphis, Insight News.</w:t>
      </w:r>
    </w:p>
    <w:p w:rsidR="00B9444D" w:rsidRDefault="00B9444D" w:rsidP="00B9444D">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377F91" w:rsidRDefault="00377F91"/>
    <w:sectPr w:rsidR="00377F91" w:rsidSect="00E771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4D"/>
    <w:rsid w:val="00034F56"/>
    <w:rsid w:val="00377F91"/>
    <w:rsid w:val="00B9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2012-11-20T20:43:00Z</dcterms:created>
  <dcterms:modified xsi:type="dcterms:W3CDTF">2012-11-20T20:43:00Z</dcterms:modified>
</cp:coreProperties>
</file>